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E43F" w14:textId="6B944856" w:rsidR="002749B8" w:rsidRPr="002749B8" w:rsidRDefault="002749B8" w:rsidP="002749B8">
      <w:pPr>
        <w:jc w:val="center"/>
        <w:rPr>
          <w:rFonts w:eastAsiaTheme="minorHAnsi"/>
          <w:b/>
          <w:bCs/>
          <w:caps/>
          <w:lang w:eastAsia="en-US"/>
        </w:rPr>
      </w:pPr>
      <w:r w:rsidRPr="002749B8">
        <w:rPr>
          <w:rFonts w:eastAsiaTheme="minorHAnsi"/>
          <w:b/>
          <w:bCs/>
          <w:caps/>
          <w:lang w:val="en-US" w:eastAsia="en-US"/>
        </w:rPr>
        <w:t xml:space="preserve">DINAMINĖ PIRKIMO SISTEMA NR. </w:t>
      </w:r>
      <w:r>
        <w:rPr>
          <w:rFonts w:eastAsiaTheme="minorHAnsi"/>
          <w:b/>
          <w:bCs/>
          <w:caps/>
          <w:lang w:val="en-US" w:eastAsia="en-US"/>
        </w:rPr>
        <w:t>653068</w:t>
      </w:r>
      <w:r w:rsidRPr="002749B8">
        <w:rPr>
          <w:rFonts w:eastAsiaTheme="minorHAnsi"/>
          <w:b/>
          <w:bCs/>
          <w:caps/>
          <w:lang w:val="en-US" w:eastAsia="en-US"/>
        </w:rPr>
        <w:t xml:space="preserve"> </w:t>
      </w:r>
      <w:r w:rsidRPr="002749B8">
        <w:rPr>
          <w:rFonts w:eastAsiaTheme="minorHAnsi"/>
          <w:b/>
          <w:bCs/>
          <w:caps/>
          <w:lang w:eastAsia="en-US"/>
        </w:rPr>
        <w:t>„</w:t>
      </w:r>
      <w:r>
        <w:rPr>
          <w:rFonts w:eastAsiaTheme="minorHAnsi"/>
          <w:b/>
          <w:bCs/>
          <w:caps/>
          <w:lang w:eastAsia="en-US"/>
        </w:rPr>
        <w:t>programinės įrangos nuomos</w:t>
      </w:r>
      <w:r w:rsidRPr="002749B8">
        <w:rPr>
          <w:rFonts w:eastAsiaTheme="minorHAnsi"/>
          <w:b/>
          <w:bCs/>
          <w:caps/>
          <w:lang w:val="en-US" w:eastAsia="en-US"/>
        </w:rPr>
        <w:t xml:space="preserve"> </w:t>
      </w:r>
      <w:r>
        <w:rPr>
          <w:rFonts w:eastAsiaTheme="minorHAnsi"/>
          <w:b/>
          <w:bCs/>
          <w:caps/>
          <w:lang w:val="en-US" w:eastAsia="en-US"/>
        </w:rPr>
        <w:t xml:space="preserve">užsakymai pagal nacionalinio saugumo reikalavimus per </w:t>
      </w:r>
      <w:r w:rsidRPr="002749B8">
        <w:rPr>
          <w:rFonts w:eastAsiaTheme="minorHAnsi"/>
          <w:b/>
          <w:bCs/>
          <w:caps/>
          <w:lang w:val="en-US" w:eastAsia="en-US"/>
        </w:rPr>
        <w:t xml:space="preserve">CPO LT elektroninį </w:t>
      </w:r>
      <w:proofErr w:type="gramStart"/>
      <w:r w:rsidRPr="002749B8">
        <w:rPr>
          <w:rFonts w:eastAsiaTheme="minorHAnsi"/>
          <w:b/>
          <w:bCs/>
          <w:caps/>
          <w:lang w:val="en-US" w:eastAsia="en-US"/>
        </w:rPr>
        <w:t>katalogą</w:t>
      </w:r>
      <w:r w:rsidRPr="002749B8">
        <w:rPr>
          <w:rFonts w:eastAsiaTheme="minorHAnsi"/>
          <w:b/>
          <w:bCs/>
          <w:caps/>
          <w:lang w:eastAsia="en-US"/>
        </w:rPr>
        <w:t>“</w:t>
      </w:r>
      <w:proofErr w:type="gramEnd"/>
    </w:p>
    <w:p w14:paraId="535E1408" w14:textId="77777777" w:rsidR="00390A90" w:rsidRDefault="00390A90" w:rsidP="002749B8">
      <w:pPr>
        <w:pStyle w:val="ListParagraph"/>
        <w:tabs>
          <w:tab w:val="left" w:pos="1701"/>
        </w:tabs>
        <w:ind w:left="0"/>
        <w:jc w:val="center"/>
        <w:rPr>
          <w:rFonts w:eastAsiaTheme="minorHAnsi"/>
          <w:b/>
          <w:bCs/>
          <w:lang w:val="en-US" w:eastAsia="en-US"/>
        </w:rPr>
      </w:pPr>
    </w:p>
    <w:p w14:paraId="6956F476" w14:textId="24237717" w:rsidR="002749B8" w:rsidRDefault="00390A90" w:rsidP="00390A90">
      <w:pPr>
        <w:pStyle w:val="ListParagraph"/>
        <w:tabs>
          <w:tab w:val="left" w:pos="1701"/>
        </w:tabs>
        <w:ind w:left="0" w:firstLine="1276"/>
        <w:jc w:val="both"/>
        <w:rPr>
          <w:rFonts w:eastAsiaTheme="minorHAnsi"/>
          <w:b/>
          <w:bCs/>
          <w:lang w:val="en-US" w:eastAsia="en-US"/>
        </w:rPr>
      </w:pPr>
      <w:r>
        <w:rPr>
          <w:rFonts w:eastAsiaTheme="minorHAnsi"/>
          <w:b/>
          <w:bCs/>
          <w:lang w:val="en-US" w:eastAsia="en-US"/>
        </w:rPr>
        <w:t xml:space="preserve">DĖL </w:t>
      </w:r>
      <w:r w:rsidR="002749B8">
        <w:rPr>
          <w:rFonts w:eastAsiaTheme="minorHAnsi"/>
          <w:b/>
          <w:bCs/>
          <w:lang w:val="en-US" w:eastAsia="en-US"/>
        </w:rPr>
        <w:t xml:space="preserve">PIRKIMO SĄLYGŲ </w:t>
      </w:r>
      <w:r w:rsidR="002749B8" w:rsidRPr="002749B8">
        <w:rPr>
          <w:rFonts w:eastAsiaTheme="minorHAnsi"/>
          <w:b/>
          <w:bCs/>
          <w:lang w:val="en-US" w:eastAsia="en-US"/>
        </w:rPr>
        <w:t>PATIKSLINIM</w:t>
      </w:r>
      <w:r>
        <w:rPr>
          <w:rFonts w:eastAsiaTheme="minorHAnsi"/>
          <w:b/>
          <w:bCs/>
          <w:lang w:val="en-US" w:eastAsia="en-US"/>
        </w:rPr>
        <w:t>O.</w:t>
      </w:r>
    </w:p>
    <w:p w14:paraId="156D43CC" w14:textId="77777777" w:rsidR="002749B8" w:rsidRDefault="002749B8" w:rsidP="002749B8">
      <w:pPr>
        <w:pStyle w:val="ListParagraph"/>
        <w:tabs>
          <w:tab w:val="left" w:pos="1701"/>
        </w:tabs>
        <w:ind w:left="0" w:firstLine="1276"/>
        <w:jc w:val="both"/>
        <w:rPr>
          <w:color w:val="000000"/>
        </w:rPr>
      </w:pPr>
    </w:p>
    <w:p w14:paraId="3FA6F688" w14:textId="44C23423" w:rsidR="00407068" w:rsidRPr="00407068" w:rsidRDefault="00407068" w:rsidP="00407068">
      <w:pPr>
        <w:pStyle w:val="ListParagraph"/>
        <w:tabs>
          <w:tab w:val="left" w:pos="1701"/>
        </w:tabs>
        <w:ind w:left="0" w:firstLine="1276"/>
        <w:jc w:val="both"/>
        <w:rPr>
          <w:color w:val="000000"/>
        </w:rPr>
      </w:pPr>
      <w:r w:rsidRPr="00407068">
        <w:rPr>
          <w:color w:val="000000"/>
        </w:rPr>
        <w:t xml:space="preserve">Informuojame, kad VšĮ CPO LT savo iniciatyva tikslina dinaminės pirkimo sistemos „Programinės įrangos nuomos užsakymai pagal nacionalinio saugumo reikalavimus per CPO LT elektroninį katalogą“ (pirkimo Nr. 653068, toliau – DPS) pirkimo dokumentus. </w:t>
      </w:r>
    </w:p>
    <w:p w14:paraId="791BB129" w14:textId="77777777" w:rsidR="00EA65D0" w:rsidRPr="00EA65D0" w:rsidRDefault="00EA65D0" w:rsidP="00EA65D0">
      <w:pPr>
        <w:pStyle w:val="ListParagraph"/>
        <w:tabs>
          <w:tab w:val="left" w:pos="1701"/>
        </w:tabs>
        <w:ind w:left="0" w:firstLine="1276"/>
        <w:jc w:val="both"/>
        <w:rPr>
          <w:color w:val="000000"/>
        </w:rPr>
      </w:pPr>
      <w:r w:rsidRPr="00EA65D0">
        <w:rPr>
          <w:color w:val="000000"/>
        </w:rPr>
        <w:t>Tikslinamos sekančios DPS sąlygos: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30"/>
        <w:gridCol w:w="2940"/>
        <w:gridCol w:w="5869"/>
      </w:tblGrid>
      <w:tr w:rsidR="00EA65D0" w:rsidRPr="00EA65D0" w14:paraId="5795C2BE" w14:textId="77777777" w:rsidTr="005B36E0">
        <w:tc>
          <w:tcPr>
            <w:tcW w:w="830" w:type="dxa"/>
          </w:tcPr>
          <w:p w14:paraId="36687BFD" w14:textId="77777777" w:rsidR="00EA65D0" w:rsidRPr="00EA65D0" w:rsidRDefault="00EA65D0" w:rsidP="005B36E0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 w:rsidRPr="00EA65D0">
              <w:rPr>
                <w:color w:val="000000"/>
              </w:rPr>
              <w:t>Eil.nr.</w:t>
            </w:r>
          </w:p>
        </w:tc>
        <w:tc>
          <w:tcPr>
            <w:tcW w:w="3008" w:type="dxa"/>
          </w:tcPr>
          <w:p w14:paraId="616969C2" w14:textId="77777777" w:rsidR="00EA65D0" w:rsidRPr="00EA65D0" w:rsidRDefault="00EA65D0" w:rsidP="005B36E0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 w:rsidRPr="00EA65D0">
              <w:rPr>
                <w:color w:val="000000"/>
              </w:rPr>
              <w:t>Pirkimo dokumentų dalis, punktas</w:t>
            </w:r>
          </w:p>
        </w:tc>
        <w:tc>
          <w:tcPr>
            <w:tcW w:w="6079" w:type="dxa"/>
          </w:tcPr>
          <w:p w14:paraId="240B10F1" w14:textId="77777777" w:rsidR="00EA65D0" w:rsidRPr="00EA65D0" w:rsidRDefault="00EA65D0" w:rsidP="005B36E0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 w:rsidRPr="00EA65D0">
              <w:rPr>
                <w:color w:val="000000"/>
              </w:rPr>
              <w:t>Patikslinimas (pažymėta raudonai)</w:t>
            </w:r>
          </w:p>
        </w:tc>
      </w:tr>
      <w:tr w:rsidR="00EA65D0" w:rsidRPr="00EA65D0" w14:paraId="52A6C862" w14:textId="77777777" w:rsidTr="005B36E0">
        <w:tc>
          <w:tcPr>
            <w:tcW w:w="830" w:type="dxa"/>
          </w:tcPr>
          <w:p w14:paraId="275CE105" w14:textId="77777777" w:rsidR="00EA65D0" w:rsidRPr="00EA65D0" w:rsidRDefault="00EA65D0" w:rsidP="00EA65D0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457"/>
              <w:jc w:val="both"/>
              <w:rPr>
                <w:color w:val="000000"/>
              </w:rPr>
            </w:pPr>
          </w:p>
        </w:tc>
        <w:tc>
          <w:tcPr>
            <w:tcW w:w="3008" w:type="dxa"/>
          </w:tcPr>
          <w:p w14:paraId="3131492B" w14:textId="77777777" w:rsidR="00EA65D0" w:rsidRPr="00EA65D0" w:rsidRDefault="00EA65D0" w:rsidP="005B36E0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 w:rsidRPr="00EA65D0">
              <w:rPr>
                <w:color w:val="000000"/>
              </w:rPr>
              <w:t>PD B dalies „Programinės įrangos nuomos užsakymai pagal nacionalinio saugumo reikalavimus per CPO LT elektroninį katalogą“ techninė specifikacija</w:t>
            </w:r>
          </w:p>
        </w:tc>
        <w:tc>
          <w:tcPr>
            <w:tcW w:w="6079" w:type="dxa"/>
          </w:tcPr>
          <w:p w14:paraId="4AD0D3FB" w14:textId="77777777" w:rsidR="00EA65D0" w:rsidRPr="00EA65D0" w:rsidRDefault="00EA65D0" w:rsidP="00EA65D0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455"/>
              </w:tabs>
              <w:ind w:left="30" w:hanging="30"/>
              <w:jc w:val="both"/>
              <w:rPr>
                <w:color w:val="000000"/>
              </w:rPr>
            </w:pPr>
            <w:r w:rsidRPr="00EA65D0">
              <w:rPr>
                <w:color w:val="000000"/>
              </w:rPr>
              <w:t>Pridėta nauja pozicija Nr. „</w:t>
            </w:r>
            <w:r w:rsidRPr="00EA65D0">
              <w:rPr>
                <w:color w:val="FF0000"/>
              </w:rPr>
              <w:t>PR29</w:t>
            </w:r>
            <w:r w:rsidRPr="00EA65D0">
              <w:rPr>
                <w:color w:val="000000"/>
              </w:rPr>
              <w:t>“ ir pavadinimas „</w:t>
            </w:r>
            <w:r w:rsidRPr="00EA65D0">
              <w:rPr>
                <w:color w:val="FF0000"/>
              </w:rPr>
              <w:t xml:space="preserve">Windows </w:t>
            </w:r>
            <w:proofErr w:type="spellStart"/>
            <w:r w:rsidRPr="00EA65D0">
              <w:rPr>
                <w:color w:val="FF0000"/>
              </w:rPr>
              <w:t>Enterprise</w:t>
            </w:r>
            <w:proofErr w:type="spellEnd"/>
            <w:r w:rsidRPr="00EA65D0">
              <w:rPr>
                <w:color w:val="FF0000"/>
              </w:rPr>
              <w:t xml:space="preserve"> E3 (arba lygiavertis)</w:t>
            </w:r>
            <w:r w:rsidRPr="00EA65D0">
              <w:rPr>
                <w:color w:val="000000"/>
              </w:rPr>
              <w:t>“.</w:t>
            </w:r>
          </w:p>
          <w:p w14:paraId="48612A76" w14:textId="77777777" w:rsidR="00EA65D0" w:rsidRPr="00EA65D0" w:rsidRDefault="00EA65D0" w:rsidP="00EA65D0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455"/>
              </w:tabs>
              <w:ind w:left="30" w:hanging="30"/>
              <w:jc w:val="both"/>
              <w:rPr>
                <w:color w:val="000000"/>
              </w:rPr>
            </w:pPr>
            <w:r w:rsidRPr="00EA65D0">
              <w:rPr>
                <w:color w:val="000000"/>
              </w:rPr>
              <w:t>Pridėta nauja pozicija Nr. „</w:t>
            </w:r>
            <w:r w:rsidRPr="00EA65D0">
              <w:rPr>
                <w:color w:val="FF0000"/>
              </w:rPr>
              <w:t>PR30</w:t>
            </w:r>
            <w:r w:rsidRPr="00EA65D0">
              <w:rPr>
                <w:color w:val="000000"/>
              </w:rPr>
              <w:t>“ ir pavadinimas „</w:t>
            </w:r>
            <w:r w:rsidRPr="00EA65D0">
              <w:rPr>
                <w:color w:val="FF0000"/>
              </w:rPr>
              <w:t xml:space="preserve">Windows </w:t>
            </w:r>
            <w:proofErr w:type="spellStart"/>
            <w:r w:rsidRPr="00EA65D0">
              <w:rPr>
                <w:color w:val="FF0000"/>
              </w:rPr>
              <w:t>Enterprise</w:t>
            </w:r>
            <w:proofErr w:type="spellEnd"/>
            <w:r w:rsidRPr="00EA65D0">
              <w:rPr>
                <w:color w:val="FF0000"/>
              </w:rPr>
              <w:t xml:space="preserve"> E5 (arba lygiavertis)</w:t>
            </w:r>
            <w:r w:rsidRPr="00EA65D0">
              <w:t>“.</w:t>
            </w:r>
          </w:p>
        </w:tc>
      </w:tr>
    </w:tbl>
    <w:p w14:paraId="6362376F" w14:textId="77777777" w:rsidR="00EA65D0" w:rsidRDefault="00EA65D0" w:rsidP="00EA65D0">
      <w:pPr>
        <w:pStyle w:val="ListParagraph"/>
        <w:tabs>
          <w:tab w:val="left" w:pos="1701"/>
        </w:tabs>
        <w:ind w:left="0" w:firstLine="1276"/>
        <w:jc w:val="both"/>
        <w:rPr>
          <w:color w:val="000000"/>
        </w:rPr>
      </w:pPr>
    </w:p>
    <w:p w14:paraId="49E5C8EA" w14:textId="77777777" w:rsidR="00407068" w:rsidRPr="00407068" w:rsidRDefault="00407068" w:rsidP="00407068">
      <w:pPr>
        <w:pStyle w:val="ListParagraph"/>
        <w:tabs>
          <w:tab w:val="left" w:pos="1701"/>
        </w:tabs>
        <w:ind w:left="0" w:firstLine="1276"/>
        <w:jc w:val="both"/>
        <w:rPr>
          <w:color w:val="000000"/>
        </w:rPr>
      </w:pPr>
      <w:r w:rsidRPr="00407068">
        <w:rPr>
          <w:color w:val="000000"/>
        </w:rPr>
        <w:t>Atkreipiame Jūsų dėmesį, kad CVP IS šio pirkimo dokumentų skiltyje taip pat patalpinti atnaujintų dokumentų bylos su minėtais patikslinimais.</w:t>
      </w:r>
    </w:p>
    <w:p w14:paraId="7893DBB3" w14:textId="0F599972" w:rsidR="00407068" w:rsidRDefault="00407068" w:rsidP="00407068">
      <w:pPr>
        <w:widowControl w:val="0"/>
        <w:shd w:val="clear" w:color="auto" w:fill="FFFFFF"/>
        <w:ind w:firstLine="720"/>
        <w:jc w:val="both"/>
        <w:rPr>
          <w:sz w:val="23"/>
          <w:szCs w:val="23"/>
        </w:rPr>
      </w:pPr>
      <w:r w:rsidRPr="00407068">
        <w:rPr>
          <w:color w:val="000000"/>
        </w:rPr>
        <w:t>Informuojame, kad paraiškų pateikimo terminas nėra keičiamas.</w:t>
      </w:r>
    </w:p>
    <w:p w14:paraId="448A8D6A" w14:textId="77777777" w:rsidR="00407068" w:rsidRDefault="00407068">
      <w:pPr>
        <w:rPr>
          <w:sz w:val="23"/>
          <w:szCs w:val="23"/>
        </w:rPr>
      </w:pPr>
    </w:p>
    <w:p w14:paraId="0BA1C9BD" w14:textId="26CA9388" w:rsidR="000531B2" w:rsidRPr="00EA65D0" w:rsidRDefault="000531B2">
      <w:pPr>
        <w:rPr>
          <w:sz w:val="23"/>
          <w:szCs w:val="23"/>
          <w:lang w:val="en-US"/>
        </w:rPr>
      </w:pPr>
      <w:r w:rsidRPr="000531B2">
        <w:rPr>
          <w:sz w:val="23"/>
          <w:szCs w:val="23"/>
        </w:rPr>
        <w:t>VšĮ CPO LT viešojo pirkimo komisija</w:t>
      </w:r>
    </w:p>
    <w:sectPr w:rsidR="000531B2" w:rsidRPr="00EA6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65D5C"/>
    <w:multiLevelType w:val="hybridMultilevel"/>
    <w:tmpl w:val="082279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B7B54"/>
    <w:multiLevelType w:val="hybridMultilevel"/>
    <w:tmpl w:val="1E80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271D7"/>
    <w:multiLevelType w:val="hybridMultilevel"/>
    <w:tmpl w:val="AF561A52"/>
    <w:lvl w:ilvl="0" w:tplc="1BE479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838254">
    <w:abstractNumId w:val="1"/>
  </w:num>
  <w:num w:numId="2" w16cid:durableId="1958484343">
    <w:abstractNumId w:val="0"/>
  </w:num>
  <w:num w:numId="3" w16cid:durableId="718818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1B2"/>
    <w:rsid w:val="000531B2"/>
    <w:rsid w:val="002749B8"/>
    <w:rsid w:val="00390A90"/>
    <w:rsid w:val="00407068"/>
    <w:rsid w:val="004E73C3"/>
    <w:rsid w:val="007612E3"/>
    <w:rsid w:val="00B36FE1"/>
    <w:rsid w:val="00CD6FA1"/>
    <w:rsid w:val="00DA186B"/>
    <w:rsid w:val="00EA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B967B"/>
  <w15:chartTrackingRefBased/>
  <w15:docId w15:val="{2C3E3795-1AC1-4C4C-ADCC-A3429FD30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068"/>
    <w:pPr>
      <w:ind w:left="720"/>
      <w:contextualSpacing/>
    </w:pPr>
  </w:style>
  <w:style w:type="table" w:styleId="TableGrid">
    <w:name w:val="Table Grid"/>
    <w:basedOn w:val="TableNormal"/>
    <w:rsid w:val="004070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Jevgenij Levickij</dc:creator>
  <cp:keywords/>
  <dc:description/>
  <cp:lastModifiedBy>Jevgenij Levickij</cp:lastModifiedBy>
  <cp:revision>3</cp:revision>
  <dcterms:created xsi:type="dcterms:W3CDTF">2023-04-06T08:49:00Z</dcterms:created>
  <dcterms:modified xsi:type="dcterms:W3CDTF">2023-04-06T08:51:00Z</dcterms:modified>
</cp:coreProperties>
</file>